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5" w:type="dxa"/>
        <w:tblInd w:w="-176" w:type="dxa"/>
        <w:tblLayout w:type="fixed"/>
        <w:tblLook w:val="04A0"/>
      </w:tblPr>
      <w:tblGrid>
        <w:gridCol w:w="4537"/>
        <w:gridCol w:w="564"/>
        <w:gridCol w:w="4964"/>
      </w:tblGrid>
      <w:tr w:rsidR="001B3BBF" w:rsidTr="001B3BBF">
        <w:trPr>
          <w:trHeight w:val="3390"/>
        </w:trPr>
        <w:tc>
          <w:tcPr>
            <w:tcW w:w="4537" w:type="dxa"/>
          </w:tcPr>
          <w:p w:rsidR="001B3BBF" w:rsidRDefault="001B3B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МИНИСТЕРСТВО ОБРАЗОВАНИЯ, НАУКИ И МОЛОДЕЖНОЙ ПОЛИТИКИ КРАСНОДАРСКОГО КРАЯ</w:t>
            </w:r>
          </w:p>
          <w:p w:rsidR="001B3BBF" w:rsidRDefault="001B3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B3BBF" w:rsidRDefault="001B3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Государственное бюджетное учреждение</w:t>
            </w:r>
          </w:p>
          <w:p w:rsidR="001B3BBF" w:rsidRDefault="001B3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дополнительного образования Краснодарского края</w:t>
            </w:r>
          </w:p>
          <w:p w:rsidR="001B3BBF" w:rsidRDefault="001B3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«ЦЕНТР РАЗВИТИЯ ОДАРЕННОСТИ»</w:t>
            </w:r>
          </w:p>
          <w:p w:rsidR="001B3BBF" w:rsidRDefault="001B3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B3BBF" w:rsidRDefault="001B3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350000 г. Краснодар,</w:t>
            </w:r>
          </w:p>
          <w:p w:rsidR="001B3BBF" w:rsidRDefault="001B3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Красная, 76</w:t>
            </w:r>
          </w:p>
          <w:p w:rsidR="001B3BBF" w:rsidRDefault="001B3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тел. 259-84-01</w:t>
            </w:r>
          </w:p>
          <w:p w:rsidR="001B3BBF" w:rsidRDefault="001B3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E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de-DE"/>
              </w:rPr>
              <w:t>mail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de-DE"/>
              </w:rPr>
              <w:t>cro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de-DE"/>
              </w:rPr>
              <w:t>krd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de-DE"/>
              </w:rPr>
              <w:t>mail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de-DE"/>
              </w:rPr>
              <w:t>ru</w:t>
            </w:r>
            <w:proofErr w:type="spellEnd"/>
          </w:p>
          <w:p w:rsidR="001B3BBF" w:rsidRDefault="001B3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:rsidR="001B3BBF" w:rsidRDefault="001B3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4" w:type="dxa"/>
          </w:tcPr>
          <w:p w:rsidR="001B3BBF" w:rsidRDefault="001B3BBF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Всероссийская олимпиада школьников </w:t>
            </w:r>
          </w:p>
          <w:p w:rsidR="001B3BBF" w:rsidRDefault="001B3BBF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 немецкому языку</w:t>
            </w:r>
          </w:p>
          <w:p w:rsidR="001B3BBF" w:rsidRDefault="001B3BBF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B3BBF" w:rsidRDefault="001B3BBF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2017-2018 учебный год</w:t>
            </w:r>
          </w:p>
          <w:p w:rsidR="001B3BBF" w:rsidRDefault="001B3BBF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B3BBF" w:rsidRDefault="001B3BBF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Муниципальный этап</w:t>
            </w:r>
          </w:p>
          <w:p w:rsidR="001B3BBF" w:rsidRDefault="001B3BBF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B3BBF" w:rsidRDefault="00795A7E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7-8, </w:t>
            </w:r>
            <w:r w:rsidR="001B3BBF">
              <w:rPr>
                <w:rFonts w:ascii="Times New Roman" w:hAnsi="Times New Roman"/>
                <w:b/>
                <w:sz w:val="24"/>
                <w:szCs w:val="24"/>
              </w:rPr>
              <w:t>9-11 классы, критерии</w:t>
            </w:r>
          </w:p>
          <w:p w:rsidR="001B3BBF" w:rsidRDefault="001B3BBF">
            <w:pPr>
              <w:tabs>
                <w:tab w:val="left" w:pos="56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B3BBF" w:rsidRDefault="001B3BBF">
            <w:pPr>
              <w:tabs>
                <w:tab w:val="left" w:pos="56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B3BBF" w:rsidRDefault="001B3BBF">
            <w:pPr>
              <w:pStyle w:val="1"/>
              <w:spacing w:before="0" w:after="0"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Председатель предметно-методической комиссии: Олейник М.А., д.ф.н., профессор</w:t>
            </w:r>
          </w:p>
          <w:p w:rsidR="001B3BBF" w:rsidRDefault="001B3B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25F93" w:rsidRDefault="00FF4D86" w:rsidP="001673E0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73E0">
        <w:rPr>
          <w:rFonts w:ascii="Times New Roman" w:hAnsi="Times New Roman" w:cs="Times New Roman"/>
          <w:b/>
          <w:sz w:val="28"/>
          <w:szCs w:val="28"/>
        </w:rPr>
        <w:t xml:space="preserve">Критерии  </w:t>
      </w:r>
      <w:r w:rsidR="001673E0" w:rsidRPr="001673E0">
        <w:rPr>
          <w:rFonts w:ascii="Times New Roman" w:hAnsi="Times New Roman" w:cs="Times New Roman"/>
          <w:b/>
          <w:sz w:val="28"/>
          <w:szCs w:val="28"/>
        </w:rPr>
        <w:t>оцен</w:t>
      </w:r>
      <w:r w:rsidR="00D05FB9">
        <w:rPr>
          <w:rFonts w:ascii="Times New Roman" w:hAnsi="Times New Roman" w:cs="Times New Roman"/>
          <w:b/>
          <w:sz w:val="28"/>
          <w:szCs w:val="28"/>
        </w:rPr>
        <w:t>ки выполнения</w:t>
      </w:r>
      <w:r w:rsidR="001673E0" w:rsidRPr="001673E0">
        <w:rPr>
          <w:rFonts w:ascii="Times New Roman" w:hAnsi="Times New Roman" w:cs="Times New Roman"/>
          <w:b/>
          <w:sz w:val="28"/>
          <w:szCs w:val="28"/>
        </w:rPr>
        <w:t xml:space="preserve"> письменного </w:t>
      </w:r>
      <w:r w:rsidR="00D05FB9">
        <w:rPr>
          <w:rFonts w:ascii="Times New Roman" w:hAnsi="Times New Roman" w:cs="Times New Roman"/>
          <w:b/>
          <w:sz w:val="28"/>
          <w:szCs w:val="28"/>
        </w:rPr>
        <w:t>з</w:t>
      </w:r>
      <w:r w:rsidR="001673E0" w:rsidRPr="001673E0">
        <w:rPr>
          <w:rFonts w:ascii="Times New Roman" w:hAnsi="Times New Roman" w:cs="Times New Roman"/>
          <w:b/>
          <w:sz w:val="28"/>
          <w:szCs w:val="28"/>
        </w:rPr>
        <w:t>а</w:t>
      </w:r>
      <w:r w:rsidR="00D05FB9">
        <w:rPr>
          <w:rFonts w:ascii="Times New Roman" w:hAnsi="Times New Roman" w:cs="Times New Roman"/>
          <w:b/>
          <w:sz w:val="28"/>
          <w:szCs w:val="28"/>
        </w:rPr>
        <w:t>дания</w:t>
      </w:r>
    </w:p>
    <w:p w:rsidR="00D05FB9" w:rsidRPr="001673E0" w:rsidRDefault="00D05FB9" w:rsidP="001673E0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Максимальное количество баллов: 20</w:t>
      </w:r>
    </w:p>
    <w:p w:rsidR="00FF4D86" w:rsidRDefault="00FF4D86" w:rsidP="00825F93">
      <w:pPr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668"/>
        <w:gridCol w:w="7903"/>
      </w:tblGrid>
      <w:tr w:rsidR="00FF4D86" w:rsidRPr="00825F93" w:rsidTr="0093428D">
        <w:tc>
          <w:tcPr>
            <w:tcW w:w="1668" w:type="dxa"/>
          </w:tcPr>
          <w:p w:rsidR="00FF4D86" w:rsidRPr="00825F93" w:rsidRDefault="00FF4D86" w:rsidP="00934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b/>
                <w:sz w:val="24"/>
                <w:szCs w:val="24"/>
              </w:rPr>
              <w:t>БАЛЛЫ за содержание</w:t>
            </w:r>
          </w:p>
        </w:tc>
        <w:tc>
          <w:tcPr>
            <w:tcW w:w="7903" w:type="dxa"/>
          </w:tcPr>
          <w:p w:rsidR="00FF4D86" w:rsidRPr="00825F93" w:rsidRDefault="00FF4D86" w:rsidP="00934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                                                                    МАКСИМУМ 10 баллов</w:t>
            </w:r>
          </w:p>
        </w:tc>
      </w:tr>
      <w:tr w:rsidR="00FF4D86" w:rsidRPr="00825F93" w:rsidTr="0093428D">
        <w:tc>
          <w:tcPr>
            <w:tcW w:w="1668" w:type="dxa"/>
          </w:tcPr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9-10 баллов</w:t>
            </w:r>
          </w:p>
        </w:tc>
        <w:tc>
          <w:tcPr>
            <w:tcW w:w="7903" w:type="dxa"/>
          </w:tcPr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Коммуникативная задача успешно решена – содержание раскрыто полно. Участник демонстрирует умение описывать имевшие место или вымышленные события, проявляя при этом творческий подход и оригинальность мышления. Сюжет понятен, динамичен и интересен. Середина текста полностью вписывается в сюжет и соответствует заданному жанру и стилю. Рассказ передает чувства и эмоции автора и/или героев.</w:t>
            </w:r>
          </w:p>
        </w:tc>
      </w:tr>
      <w:tr w:rsidR="00FF4D86" w:rsidRPr="00825F93" w:rsidTr="0093428D">
        <w:tc>
          <w:tcPr>
            <w:tcW w:w="1668" w:type="dxa"/>
          </w:tcPr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8-7 баллов</w:t>
            </w:r>
          </w:p>
        </w:tc>
        <w:tc>
          <w:tcPr>
            <w:tcW w:w="7903" w:type="dxa"/>
          </w:tcPr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Коммуникативная задача выполнена. Текст рассказа соответствует заданным параметрам. Участник д демонстрирует умение описывать имевшие место или вымышленные события. Сюжет понятен, но тривиален. Середина текста полностью вписывается в сюжет и соответствует заданному жанру и стилю. Рассказ передает чувства и эмоции автора и/или героев.</w:t>
            </w:r>
          </w:p>
        </w:tc>
      </w:tr>
      <w:tr w:rsidR="00FF4D86" w:rsidRPr="00825F93" w:rsidTr="0093428D">
        <w:tc>
          <w:tcPr>
            <w:tcW w:w="1668" w:type="dxa"/>
          </w:tcPr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6-5 баллов</w:t>
            </w:r>
          </w:p>
        </w:tc>
        <w:tc>
          <w:tcPr>
            <w:tcW w:w="7903" w:type="dxa"/>
          </w:tcPr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Коммуникативная задача  в целом выполнена, однако имеются отдельные нарушения целостности содержания рассказа. Сюжет понятен, но не имеет динамики развития. Середина написанного рассказа не совсем сочетается с началом и концовкой. Рассказ не передает чувства и эмоции автора и/или героев. Рассказ соответствует заданному жанру и стилю.</w:t>
            </w:r>
          </w:p>
        </w:tc>
      </w:tr>
      <w:tr w:rsidR="00FF4D86" w:rsidRPr="00825F93" w:rsidTr="0093428D">
        <w:tc>
          <w:tcPr>
            <w:tcW w:w="1668" w:type="dxa"/>
          </w:tcPr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4-3 балла</w:t>
            </w:r>
          </w:p>
        </w:tc>
        <w:tc>
          <w:tcPr>
            <w:tcW w:w="7903" w:type="dxa"/>
          </w:tcPr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Коммуникативная задача выполнена частично. Содержание письменного текста не полностью соответствует заданным параметрам. Сюжет не всегда понятен, тривиален, не имеет динамики развития. Участник не владеет стратегиями описания событий и героев.  Рассказ не полностью соответствует заданному жанру и стилю. </w:t>
            </w:r>
          </w:p>
        </w:tc>
      </w:tr>
      <w:tr w:rsidR="00FF4D86" w:rsidRPr="00825F93" w:rsidTr="0093428D">
        <w:tc>
          <w:tcPr>
            <w:tcW w:w="1668" w:type="dxa"/>
          </w:tcPr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2-1</w:t>
            </w:r>
          </w:p>
        </w:tc>
        <w:tc>
          <w:tcPr>
            <w:tcW w:w="7903" w:type="dxa"/>
          </w:tcPr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Предпринята попытка выполнения задания, но содержание текста не отвечает заданным параметрам. Рассказ не соответствует заданному жанру и стилю.</w:t>
            </w:r>
          </w:p>
        </w:tc>
      </w:tr>
      <w:tr w:rsidR="00FF4D86" w:rsidRPr="00825F93" w:rsidTr="0093428D">
        <w:tc>
          <w:tcPr>
            <w:tcW w:w="1668" w:type="dxa"/>
          </w:tcPr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03" w:type="dxa"/>
          </w:tcPr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Коммуникативная задача не решена. Рассказ не получился, цель не достигнута.</w:t>
            </w:r>
          </w:p>
        </w:tc>
      </w:tr>
    </w:tbl>
    <w:p w:rsidR="00FF4D86" w:rsidRDefault="00FF4D86" w:rsidP="00FF4D86">
      <w:pPr>
        <w:rPr>
          <w:rFonts w:ascii="Times New Roman" w:hAnsi="Times New Roman" w:cs="Times New Roman"/>
          <w:sz w:val="24"/>
          <w:szCs w:val="24"/>
        </w:rPr>
      </w:pPr>
    </w:p>
    <w:p w:rsidR="001B3BBF" w:rsidRPr="00825F93" w:rsidRDefault="001B3BBF" w:rsidP="00FF4D86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F4D86" w:rsidRPr="00825F93" w:rsidRDefault="00FF4D86" w:rsidP="00FF4D86">
      <w:pPr>
        <w:rPr>
          <w:rFonts w:ascii="Times New Roman" w:hAnsi="Times New Roman" w:cs="Times New Roman"/>
          <w:b/>
          <w:sz w:val="24"/>
          <w:szCs w:val="24"/>
        </w:rPr>
      </w:pPr>
      <w:r w:rsidRPr="00825F93">
        <w:rPr>
          <w:rFonts w:ascii="Times New Roman" w:hAnsi="Times New Roman" w:cs="Times New Roman"/>
          <w:b/>
          <w:sz w:val="24"/>
          <w:szCs w:val="24"/>
        </w:rPr>
        <w:lastRenderedPageBreak/>
        <w:t>ОРГАНИЗАЦИЯ ТЕКСТА И ЯЗЫКОВОЕ ОФОРМЛЕНИЕ    МАКСИМУМ 10 баллов</w:t>
      </w:r>
    </w:p>
    <w:p w:rsidR="00FF4D86" w:rsidRPr="00825F93" w:rsidRDefault="00FF4D86" w:rsidP="00FF4D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5F93">
        <w:rPr>
          <w:rFonts w:ascii="Times New Roman" w:hAnsi="Times New Roman" w:cs="Times New Roman"/>
          <w:sz w:val="24"/>
          <w:szCs w:val="24"/>
        </w:rPr>
        <w:t>Общая итоговая оценка выводится на основании критериев, приведенных в таблице:</w:t>
      </w:r>
    </w:p>
    <w:p w:rsidR="00FF4D86" w:rsidRPr="00825F93" w:rsidRDefault="00FF4D86" w:rsidP="00FF4D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5F93">
        <w:rPr>
          <w:rFonts w:ascii="Times New Roman" w:hAnsi="Times New Roman" w:cs="Times New Roman"/>
          <w:sz w:val="24"/>
          <w:szCs w:val="24"/>
        </w:rPr>
        <w:t>Композиция, лексика, грамматика, орфография и пунктуация</w:t>
      </w:r>
    </w:p>
    <w:p w:rsidR="00FF4D86" w:rsidRPr="00825F93" w:rsidRDefault="00FF4D86" w:rsidP="00FF4D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FF4D86" w:rsidRPr="00825F93" w:rsidTr="0093428D">
        <w:tc>
          <w:tcPr>
            <w:tcW w:w="2392" w:type="dxa"/>
          </w:tcPr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Композиция</w:t>
            </w:r>
          </w:p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(максимум 2 балла)</w:t>
            </w:r>
          </w:p>
        </w:tc>
        <w:tc>
          <w:tcPr>
            <w:tcW w:w="2393" w:type="dxa"/>
          </w:tcPr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Лексика</w:t>
            </w:r>
          </w:p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(максимум 3 балла)</w:t>
            </w:r>
          </w:p>
        </w:tc>
        <w:tc>
          <w:tcPr>
            <w:tcW w:w="2393" w:type="dxa"/>
          </w:tcPr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Грамматика</w:t>
            </w:r>
          </w:p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(максимум 3 балла)</w:t>
            </w:r>
          </w:p>
        </w:tc>
        <w:tc>
          <w:tcPr>
            <w:tcW w:w="2393" w:type="dxa"/>
          </w:tcPr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Орфография и пунктуация (максимум 2 балла)</w:t>
            </w:r>
          </w:p>
        </w:tc>
      </w:tr>
      <w:tr w:rsidR="00FF4D86" w:rsidRPr="00825F93" w:rsidTr="0093428D">
        <w:tc>
          <w:tcPr>
            <w:tcW w:w="2392" w:type="dxa"/>
          </w:tcPr>
          <w:p w:rsidR="00FF4D86" w:rsidRPr="00825F93" w:rsidRDefault="00FF4D86" w:rsidP="00934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Работа не имеет ошибок с точки зрения композиции.</w:t>
            </w:r>
          </w:p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Соблюдена логика высказывания.</w:t>
            </w:r>
          </w:p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Средства логической связи присутствуют.</w:t>
            </w:r>
          </w:p>
          <w:p w:rsidR="00FF4D86" w:rsidRPr="00825F93" w:rsidRDefault="00FF4D86" w:rsidP="00934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proofErr w:type="gramStart"/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кст пр</w:t>
            </w:r>
            <w:proofErr w:type="gramEnd"/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авильно разделен на абзацы.</w:t>
            </w:r>
          </w:p>
        </w:tc>
        <w:tc>
          <w:tcPr>
            <w:tcW w:w="2393" w:type="dxa"/>
          </w:tcPr>
          <w:p w:rsidR="00FF4D86" w:rsidRPr="00825F93" w:rsidRDefault="00FF4D86" w:rsidP="00934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b/>
                <w:sz w:val="24"/>
                <w:szCs w:val="24"/>
              </w:rPr>
              <w:t>3 балла</w:t>
            </w:r>
          </w:p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Участник демонстрирует богатый лексический  запас, необходимый для раскрытия темы, точный выбор слов и адекватное владение лексической сочетаемостью.</w:t>
            </w:r>
          </w:p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Работа практически не содержит ошибок с точки зрения лексического оформления (допускается не более 1 ошибки)</w:t>
            </w:r>
          </w:p>
        </w:tc>
        <w:tc>
          <w:tcPr>
            <w:tcW w:w="2393" w:type="dxa"/>
          </w:tcPr>
          <w:p w:rsidR="00FF4D86" w:rsidRPr="00825F93" w:rsidRDefault="00FF4D86" w:rsidP="00934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b/>
                <w:sz w:val="24"/>
                <w:szCs w:val="24"/>
              </w:rPr>
              <w:t>3 балла</w:t>
            </w:r>
          </w:p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демонстрирует грамотное и уместное употребление грамматических структур в соответствии с коммуникативной задачей. </w:t>
            </w:r>
          </w:p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Работа практически не содержит ошибок с точки зрения грамматического оформления (допускается не более 1 ошибки, не затрудняющей понимания))</w:t>
            </w:r>
            <w:proofErr w:type="gramEnd"/>
          </w:p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FF4D86" w:rsidRPr="00825F93" w:rsidRDefault="00FF4D86" w:rsidP="00934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Участник демонстрирует уверенное владение навыками орфографии и пунктуации.</w:t>
            </w:r>
          </w:p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Работа  не имеет ошибок с точки зрения орфографии. В работе имеются 1-2 пунктуационные ошибки, не затрудняющие понимание высказывания.</w:t>
            </w:r>
          </w:p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D86" w:rsidRPr="00825F93" w:rsidTr="0093428D">
        <w:trPr>
          <w:trHeight w:val="4021"/>
        </w:trPr>
        <w:tc>
          <w:tcPr>
            <w:tcW w:w="2392" w:type="dxa"/>
          </w:tcPr>
          <w:p w:rsidR="00FF4D86" w:rsidRPr="00825F93" w:rsidRDefault="00FF4D86" w:rsidP="00934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В целом текст имеет четкую структуру.</w:t>
            </w:r>
          </w:p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 xml:space="preserve">Текст разделен на абзацы. В тексте присутствуют связующие элементы. </w:t>
            </w:r>
          </w:p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Наблюдаются незначительные нарушения в структуре и/или логике и/или связности текста.</w:t>
            </w:r>
          </w:p>
        </w:tc>
        <w:tc>
          <w:tcPr>
            <w:tcW w:w="2393" w:type="dxa"/>
          </w:tcPr>
          <w:p w:rsidR="00FF4D86" w:rsidRPr="00825F93" w:rsidRDefault="00FF4D86" w:rsidP="00934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Участник демонстрирует богатый лексический  запас, необходимый для раскрытия темы, точный выбор слов и адекватное владение лексической сочетаемостью.</w:t>
            </w:r>
          </w:p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В работе имеются 2-3 лексические ошибки.</w:t>
            </w:r>
          </w:p>
        </w:tc>
        <w:tc>
          <w:tcPr>
            <w:tcW w:w="2393" w:type="dxa"/>
          </w:tcPr>
          <w:p w:rsidR="00FF4D86" w:rsidRPr="00825F93" w:rsidRDefault="00FF4D86" w:rsidP="00934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b/>
                <w:sz w:val="24"/>
                <w:szCs w:val="24"/>
              </w:rPr>
              <w:t>3 балла</w:t>
            </w:r>
          </w:p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Участник демонстрирует грамотное и уместное употребление грамматических структур.</w:t>
            </w:r>
          </w:p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 xml:space="preserve">В работе имеются 2-4 грамматические ошибки, не затрудняющие понимание. </w:t>
            </w:r>
          </w:p>
        </w:tc>
        <w:tc>
          <w:tcPr>
            <w:tcW w:w="2393" w:type="dxa"/>
          </w:tcPr>
          <w:p w:rsidR="00FF4D86" w:rsidRPr="00825F93" w:rsidRDefault="00FF4D86" w:rsidP="00934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 xml:space="preserve">В тексте присутствуют орфографические (1-4) и/или пунктуационные ошибки (3-4), которые не затрудняют общего понимания текста. </w:t>
            </w:r>
          </w:p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D86" w:rsidRPr="00825F93" w:rsidTr="0093428D">
        <w:tc>
          <w:tcPr>
            <w:tcW w:w="2392" w:type="dxa"/>
          </w:tcPr>
          <w:p w:rsidR="00FF4D86" w:rsidRPr="00825F93" w:rsidRDefault="00FF4D86" w:rsidP="00934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b/>
                <w:sz w:val="24"/>
                <w:szCs w:val="24"/>
              </w:rPr>
              <w:t>0 баллов</w:t>
            </w:r>
          </w:p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Текст не имеет четкой логической структуры.</w:t>
            </w:r>
          </w:p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 xml:space="preserve">Отсутствует или неправильно выполнено абзацное </w:t>
            </w:r>
            <w:r w:rsidRPr="00825F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членение текста.</w:t>
            </w:r>
          </w:p>
          <w:p w:rsidR="00FF4D86" w:rsidRPr="00825F93" w:rsidRDefault="00FF4D86" w:rsidP="00934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Имеются серьезные нарушения связности текста и/или многочисленные ошибки в употреблении логических сре</w:t>
            </w:r>
            <w:proofErr w:type="gramStart"/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дств св</w:t>
            </w:r>
            <w:proofErr w:type="gramEnd"/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язи.</w:t>
            </w:r>
          </w:p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FF4D86" w:rsidRPr="00825F93" w:rsidRDefault="00FF4D86" w:rsidP="00934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 балл</w:t>
            </w:r>
          </w:p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 xml:space="preserve">В целом лексические средства соответствуют заданной теме, однако имеются неточности </w:t>
            </w:r>
            <w:r w:rsidRPr="00825F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(ошибки) в выборе слов и лексической сочетаемости, учащийся допускает 4-6 лексических ошибок и/или использует стандартную, однообразную лексику</w:t>
            </w:r>
          </w:p>
        </w:tc>
        <w:tc>
          <w:tcPr>
            <w:tcW w:w="2393" w:type="dxa"/>
          </w:tcPr>
          <w:p w:rsidR="00FF4D86" w:rsidRPr="00825F93" w:rsidRDefault="00FF4D86" w:rsidP="00934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 балл</w:t>
            </w:r>
          </w:p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 xml:space="preserve">В тексте присутствуют несколько (4-7) грамматических ошибок, не затрудняющих </w:t>
            </w:r>
            <w:r w:rsidRPr="00825F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общего понимания текста</w:t>
            </w:r>
          </w:p>
        </w:tc>
        <w:tc>
          <w:tcPr>
            <w:tcW w:w="2393" w:type="dxa"/>
          </w:tcPr>
          <w:p w:rsidR="00FF4D86" w:rsidRPr="00825F93" w:rsidRDefault="00FF4D86" w:rsidP="00934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0 баллов</w:t>
            </w:r>
          </w:p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 xml:space="preserve">В тексте присутствуют многочисленные орфографические (более 4) и/или </w:t>
            </w:r>
            <w:proofErr w:type="spellStart"/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пункктуационные</w:t>
            </w:r>
            <w:proofErr w:type="spellEnd"/>
            <w:r w:rsidRPr="00825F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5F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ошибки (более 4),</w:t>
            </w:r>
          </w:p>
          <w:p w:rsidR="00FF4D86" w:rsidRPr="00825F93" w:rsidRDefault="00FF4D86" w:rsidP="00934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proofErr w:type="gramStart"/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затрудняющие</w:t>
            </w:r>
            <w:proofErr w:type="gramEnd"/>
            <w:r w:rsidRPr="00825F93">
              <w:rPr>
                <w:rFonts w:ascii="Times New Roman" w:hAnsi="Times New Roman" w:cs="Times New Roman"/>
                <w:sz w:val="24"/>
                <w:szCs w:val="24"/>
              </w:rPr>
              <w:t xml:space="preserve"> его понимание.</w:t>
            </w:r>
          </w:p>
        </w:tc>
      </w:tr>
      <w:tr w:rsidR="00FF4D86" w:rsidRPr="00825F93" w:rsidTr="0093428D">
        <w:tc>
          <w:tcPr>
            <w:tcW w:w="2392" w:type="dxa"/>
          </w:tcPr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0 баллов</w:t>
            </w:r>
          </w:p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Участник демонстрирует крайне  ограниченный словарный  запас и/или в работе имеются многочисленные ошибки (7 и более) в употреблении лексики.</w:t>
            </w:r>
          </w:p>
        </w:tc>
        <w:tc>
          <w:tcPr>
            <w:tcW w:w="2393" w:type="dxa"/>
          </w:tcPr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0 баллов</w:t>
            </w:r>
          </w:p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В тексте присутствуют многочисленные ошибки (8 и более) в разных разделах грамматики, в том числе затрудняющие его понимание.</w:t>
            </w:r>
          </w:p>
        </w:tc>
        <w:tc>
          <w:tcPr>
            <w:tcW w:w="2393" w:type="dxa"/>
          </w:tcPr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F4D86" w:rsidRPr="00825F93" w:rsidRDefault="00FF4D86" w:rsidP="00FF4D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4D86" w:rsidRPr="00825F93" w:rsidRDefault="00FF4D86" w:rsidP="00FF4D86">
      <w:pPr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825F93">
        <w:rPr>
          <w:rFonts w:ascii="Times New Roman" w:hAnsi="Times New Roman" w:cs="Times New Roman"/>
          <w:sz w:val="24"/>
          <w:szCs w:val="24"/>
        </w:rPr>
        <w:t xml:space="preserve">1 балл может быть снят </w:t>
      </w:r>
      <w:proofErr w:type="gramStart"/>
      <w:r w:rsidRPr="00825F93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825F93">
        <w:rPr>
          <w:rFonts w:ascii="Times New Roman" w:hAnsi="Times New Roman" w:cs="Times New Roman"/>
          <w:sz w:val="24"/>
          <w:szCs w:val="24"/>
        </w:rPr>
        <w:t>:</w:t>
      </w:r>
    </w:p>
    <w:p w:rsidR="00FF4D86" w:rsidRPr="00825F93" w:rsidRDefault="00FF4D86" w:rsidP="00FF4D86">
      <w:pPr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825F93">
        <w:rPr>
          <w:rFonts w:ascii="Times New Roman" w:hAnsi="Times New Roman" w:cs="Times New Roman"/>
          <w:sz w:val="24"/>
          <w:szCs w:val="24"/>
        </w:rPr>
        <w:t xml:space="preserve">- орфографические ошибки в словах </w:t>
      </w:r>
      <w:proofErr w:type="gramStart"/>
      <w:r w:rsidRPr="00825F93">
        <w:rPr>
          <w:rFonts w:ascii="Times New Roman" w:hAnsi="Times New Roman" w:cs="Times New Roman"/>
          <w:sz w:val="24"/>
          <w:szCs w:val="24"/>
        </w:rPr>
        <w:t>активного</w:t>
      </w:r>
      <w:proofErr w:type="gramEnd"/>
      <w:r w:rsidRPr="00825F93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25F93">
        <w:rPr>
          <w:rFonts w:ascii="Times New Roman" w:hAnsi="Times New Roman" w:cs="Times New Roman"/>
          <w:sz w:val="24"/>
          <w:szCs w:val="24"/>
        </w:rPr>
        <w:t>вокабуляра</w:t>
      </w:r>
      <w:proofErr w:type="spellEnd"/>
      <w:r w:rsidRPr="00825F93">
        <w:rPr>
          <w:rFonts w:ascii="Times New Roman" w:hAnsi="Times New Roman" w:cs="Times New Roman"/>
          <w:sz w:val="24"/>
          <w:szCs w:val="24"/>
        </w:rPr>
        <w:t xml:space="preserve"> или в простых словах;</w:t>
      </w:r>
    </w:p>
    <w:p w:rsidR="00FF4D86" w:rsidRPr="00825F93" w:rsidRDefault="00FF4D86" w:rsidP="00FF4D86">
      <w:pPr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825F93">
        <w:rPr>
          <w:rFonts w:ascii="Times New Roman" w:hAnsi="Times New Roman" w:cs="Times New Roman"/>
          <w:sz w:val="24"/>
          <w:szCs w:val="24"/>
        </w:rPr>
        <w:t>- небрежное оформление рукописи;</w:t>
      </w:r>
    </w:p>
    <w:p w:rsidR="00FF4D86" w:rsidRPr="00825F93" w:rsidRDefault="00FF4D86" w:rsidP="00FF4D86">
      <w:pPr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825F93">
        <w:rPr>
          <w:rFonts w:ascii="Times New Roman" w:hAnsi="Times New Roman" w:cs="Times New Roman"/>
          <w:sz w:val="24"/>
          <w:szCs w:val="24"/>
        </w:rPr>
        <w:t>- недостаточный объём письменного сочинения (менее 200 слов).</w:t>
      </w:r>
    </w:p>
    <w:p w:rsidR="00FF4D86" w:rsidRDefault="00FF4D86" w:rsidP="00FF4D86">
      <w:pPr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825F93">
        <w:rPr>
          <w:rFonts w:ascii="Times New Roman" w:hAnsi="Times New Roman" w:cs="Times New Roman"/>
          <w:sz w:val="24"/>
          <w:szCs w:val="24"/>
        </w:rPr>
        <w:t>1 балл может быть добавлен за творческий подход к выполнению поставленной задачи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F4D86" w:rsidRPr="00510A3D" w:rsidRDefault="00FF4D86" w:rsidP="00825F93">
      <w:pPr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</w:p>
    <w:sectPr w:rsidR="00FF4D86" w:rsidRPr="00510A3D" w:rsidSect="00C03863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6D89" w:rsidRDefault="006E6D89" w:rsidP="001B3BBF">
      <w:pPr>
        <w:spacing w:after="0" w:line="240" w:lineRule="auto"/>
      </w:pPr>
      <w:r>
        <w:separator/>
      </w:r>
    </w:p>
  </w:endnote>
  <w:endnote w:type="continuationSeparator" w:id="0">
    <w:p w:rsidR="006E6D89" w:rsidRDefault="006E6D89" w:rsidP="001B3B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60347375"/>
      <w:docPartObj>
        <w:docPartGallery w:val="Page Numbers (Bottom of Page)"/>
        <w:docPartUnique/>
      </w:docPartObj>
    </w:sdtPr>
    <w:sdtContent>
      <w:p w:rsidR="001B3BBF" w:rsidRDefault="00C03863">
        <w:pPr>
          <w:pStyle w:val="a6"/>
          <w:jc w:val="center"/>
        </w:pPr>
        <w:r>
          <w:fldChar w:fldCharType="begin"/>
        </w:r>
        <w:r w:rsidR="001B3BBF">
          <w:instrText>PAGE   \* MERGEFORMAT</w:instrText>
        </w:r>
        <w:r>
          <w:fldChar w:fldCharType="separate"/>
        </w:r>
        <w:r w:rsidR="00795A7E">
          <w:rPr>
            <w:noProof/>
          </w:rPr>
          <w:t>1</w:t>
        </w:r>
        <w:r>
          <w:fldChar w:fldCharType="end"/>
        </w:r>
      </w:p>
    </w:sdtContent>
  </w:sdt>
  <w:p w:rsidR="001B3BBF" w:rsidRDefault="001B3BB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6D89" w:rsidRDefault="006E6D89" w:rsidP="001B3BBF">
      <w:pPr>
        <w:spacing w:after="0" w:line="240" w:lineRule="auto"/>
      </w:pPr>
      <w:r>
        <w:separator/>
      </w:r>
    </w:p>
  </w:footnote>
  <w:footnote w:type="continuationSeparator" w:id="0">
    <w:p w:rsidR="006E6D89" w:rsidRDefault="006E6D89" w:rsidP="001B3B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4B0F"/>
    <w:rsid w:val="00041634"/>
    <w:rsid w:val="001673E0"/>
    <w:rsid w:val="001B3BBF"/>
    <w:rsid w:val="003625A8"/>
    <w:rsid w:val="004D7F5A"/>
    <w:rsid w:val="004F4B0F"/>
    <w:rsid w:val="00510A3D"/>
    <w:rsid w:val="00683D15"/>
    <w:rsid w:val="006A03DF"/>
    <w:rsid w:val="006E6D89"/>
    <w:rsid w:val="00703724"/>
    <w:rsid w:val="0077571E"/>
    <w:rsid w:val="00795A7E"/>
    <w:rsid w:val="007A2259"/>
    <w:rsid w:val="00825F93"/>
    <w:rsid w:val="00937231"/>
    <w:rsid w:val="00C03863"/>
    <w:rsid w:val="00C55295"/>
    <w:rsid w:val="00D05FB9"/>
    <w:rsid w:val="00D717F2"/>
    <w:rsid w:val="00DA1B4A"/>
    <w:rsid w:val="00E272E5"/>
    <w:rsid w:val="00FA631A"/>
    <w:rsid w:val="00FF4D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863"/>
  </w:style>
  <w:style w:type="paragraph" w:styleId="1">
    <w:name w:val="heading 1"/>
    <w:basedOn w:val="a"/>
    <w:next w:val="a"/>
    <w:link w:val="10"/>
    <w:qFormat/>
    <w:rsid w:val="001B3BBF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7F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1B3BB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header"/>
    <w:basedOn w:val="a"/>
    <w:link w:val="a5"/>
    <w:uiPriority w:val="99"/>
    <w:unhideWhenUsed/>
    <w:rsid w:val="001B3B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B3BBF"/>
  </w:style>
  <w:style w:type="paragraph" w:styleId="a6">
    <w:name w:val="footer"/>
    <w:basedOn w:val="a"/>
    <w:link w:val="a7"/>
    <w:uiPriority w:val="99"/>
    <w:unhideWhenUsed/>
    <w:rsid w:val="001B3B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B3B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B3BBF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7F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1B3BB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header"/>
    <w:basedOn w:val="a"/>
    <w:link w:val="a5"/>
    <w:uiPriority w:val="99"/>
    <w:unhideWhenUsed/>
    <w:rsid w:val="001B3B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B3BBF"/>
  </w:style>
  <w:style w:type="paragraph" w:styleId="a6">
    <w:name w:val="footer"/>
    <w:basedOn w:val="a"/>
    <w:link w:val="a7"/>
    <w:uiPriority w:val="99"/>
    <w:unhideWhenUsed/>
    <w:rsid w:val="001B3B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B3BB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51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833</Words>
  <Characters>4749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CDO</cp:lastModifiedBy>
  <cp:revision>13</cp:revision>
  <dcterms:created xsi:type="dcterms:W3CDTF">2017-10-25T08:08:00Z</dcterms:created>
  <dcterms:modified xsi:type="dcterms:W3CDTF">2017-11-10T15:32:00Z</dcterms:modified>
</cp:coreProperties>
</file>